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75DD9" w14:textId="4C583035" w:rsidR="008E1FDC" w:rsidRPr="008E1FDC" w:rsidRDefault="008E1FDC" w:rsidP="006B669C">
      <w:pPr>
        <w:pBdr>
          <w:bottom w:val="single" w:sz="4" w:space="1" w:color="auto"/>
        </w:pBdr>
        <w:autoSpaceDE w:val="0"/>
        <w:autoSpaceDN w:val="0"/>
        <w:adjustRightInd w:val="0"/>
        <w:spacing w:after="0" w:line="400" w:lineRule="exact"/>
        <w:rPr>
          <w:rFonts w:ascii="Helvetica" w:hAnsi="Helvetica" w:cs="Helvetica"/>
          <w:b/>
          <w:color w:val="000000"/>
          <w:szCs w:val="24"/>
        </w:rPr>
      </w:pPr>
      <w:r w:rsidRPr="008E1FDC">
        <w:rPr>
          <w:rFonts w:ascii="Helvetica" w:hAnsi="Helvetica" w:cs="Helvetica"/>
          <w:b/>
          <w:color w:val="000000"/>
          <w:szCs w:val="24"/>
        </w:rPr>
        <w:t>ESSAY 0</w:t>
      </w:r>
      <w:r w:rsidR="00EF4EE9">
        <w:rPr>
          <w:rFonts w:ascii="Helvetica" w:hAnsi="Helvetica" w:cs="Helvetica"/>
          <w:b/>
          <w:color w:val="000000"/>
          <w:szCs w:val="24"/>
        </w:rPr>
        <w:t>3</w:t>
      </w:r>
      <w:r w:rsidRPr="008E1FDC">
        <w:rPr>
          <w:rFonts w:ascii="Helvetica" w:hAnsi="Helvetica" w:cs="Helvetica"/>
          <w:b/>
          <w:color w:val="000000"/>
          <w:szCs w:val="24"/>
        </w:rPr>
        <w:t xml:space="preserve"> • </w:t>
      </w:r>
      <w:r w:rsidR="00EF4EE9">
        <w:rPr>
          <w:rFonts w:ascii="Helvetica" w:hAnsi="Helvetica" w:cs="Helvetica"/>
          <w:b/>
          <w:color w:val="000000"/>
          <w:szCs w:val="24"/>
        </w:rPr>
        <w:t>SELF</w:t>
      </w:r>
      <w:r w:rsidR="00963988">
        <w:rPr>
          <w:rFonts w:ascii="Helvetica" w:hAnsi="Helvetica" w:cs="Helvetica"/>
          <w:b/>
          <w:color w:val="000000"/>
          <w:szCs w:val="24"/>
        </w:rPr>
        <w:t>-</w:t>
      </w:r>
      <w:r w:rsidRPr="008E1FDC">
        <w:rPr>
          <w:rFonts w:ascii="Helvetica" w:hAnsi="Helvetica" w:cs="Helvetica"/>
          <w:b/>
          <w:color w:val="000000"/>
          <w:szCs w:val="24"/>
        </w:rPr>
        <w:t xml:space="preserve">EDIT </w:t>
      </w:r>
      <w:r w:rsidR="00D46D8A">
        <w:rPr>
          <w:rFonts w:ascii="Helvetica" w:hAnsi="Helvetica" w:cs="Helvetica"/>
          <w:b/>
          <w:color w:val="000000"/>
          <w:szCs w:val="24"/>
        </w:rPr>
        <w:t>CHECKLIST</w:t>
      </w:r>
    </w:p>
    <w:p w14:paraId="5908293E" w14:textId="77777777" w:rsidR="008E1FDC" w:rsidRPr="008E1FDC" w:rsidRDefault="008E1FDC" w:rsidP="008E1F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6"/>
          <w:szCs w:val="8"/>
        </w:rPr>
      </w:pPr>
    </w:p>
    <w:p w14:paraId="29232071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Cs w:val="24"/>
        </w:rPr>
        <w:t>COMPARE</w:t>
      </w:r>
    </w:p>
    <w:p w14:paraId="43A05EA0" w14:textId="6F74F5F4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Cs w:val="24"/>
        </w:rPr>
        <w:tab/>
      </w:r>
      <w:r w:rsidRPr="008E1FDC">
        <w:rPr>
          <w:rFonts w:ascii="Helvetica" w:hAnsi="Helvetica" w:cs="Helvetica"/>
          <w:color w:val="000000"/>
          <w:sz w:val="32"/>
          <w:szCs w:val="24"/>
        </w:rPr>
        <w:t>□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 w:rsidR="00EF4EE9">
        <w:rPr>
          <w:rFonts w:ascii="Helvetica" w:hAnsi="Helvetica" w:cs="Helvetica"/>
          <w:color w:val="000000"/>
          <w:szCs w:val="24"/>
        </w:rPr>
        <w:t>essay united by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 w:rsidRPr="00A93D8C">
        <w:rPr>
          <w:rFonts w:ascii="Helvetica" w:hAnsi="Helvetica" w:cs="Helvetica"/>
          <w:color w:val="FF0000"/>
          <w:szCs w:val="24"/>
        </w:rPr>
        <w:t>comparison</w:t>
      </w:r>
      <w:r w:rsidRPr="008E1FDC">
        <w:rPr>
          <w:rFonts w:ascii="Helvetica" w:hAnsi="Helvetica" w:cs="Helvetica"/>
          <w:color w:val="000000"/>
          <w:szCs w:val="24"/>
        </w:rPr>
        <w:t>, occasionally concedes differences</w:t>
      </w:r>
    </w:p>
    <w:p w14:paraId="7A5AF637" w14:textId="77777777" w:rsidR="008E1FDC" w:rsidRPr="008E1FDC" w:rsidRDefault="008E1FDC" w:rsidP="008E1FD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6"/>
          <w:szCs w:val="8"/>
        </w:rPr>
      </w:pPr>
    </w:p>
    <w:p w14:paraId="0EA490DF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Cs w:val="24"/>
        </w:rPr>
        <w:t>ORGANIZATION – answers “so what?”</w:t>
      </w:r>
    </w:p>
    <w:p w14:paraId="5A567C46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left="45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Cs w:val="24"/>
        </w:rPr>
        <w:t>I</w:t>
      </w:r>
      <w:r>
        <w:rPr>
          <w:rFonts w:ascii="Helvetica" w:hAnsi="Helvetica" w:cs="Helvetica"/>
          <w:color w:val="000000"/>
          <w:szCs w:val="24"/>
        </w:rPr>
        <w:t>ntroduction</w:t>
      </w:r>
    </w:p>
    <w:p w14:paraId="42EA6B49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left="72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 w:val="32"/>
          <w:szCs w:val="24"/>
        </w:rPr>
        <w:t>□</w:t>
      </w:r>
      <w:r w:rsidRPr="008E1FDC">
        <w:rPr>
          <w:rFonts w:ascii="Helvetica" w:hAnsi="Helvetica" w:cs="Helvetica"/>
          <w:color w:val="000000"/>
          <w:szCs w:val="24"/>
        </w:rPr>
        <w:t xml:space="preserve"> two or three brie</w:t>
      </w:r>
      <w:r>
        <w:rPr>
          <w:rFonts w:ascii="Helvetica" w:hAnsi="Helvetica" w:cs="Helvetica"/>
          <w:color w:val="000000"/>
          <w:szCs w:val="24"/>
        </w:rPr>
        <w:t>f, clear and specific sentences</w:t>
      </w:r>
    </w:p>
    <w:p w14:paraId="3622B1E7" w14:textId="3791CAA3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left="72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Cs w:val="24"/>
        </w:rPr>
        <w:tab/>
      </w:r>
      <w:r w:rsidRPr="00A93D8C">
        <w:rPr>
          <w:rFonts w:ascii="Helvetica" w:hAnsi="Helvetica" w:cs="Helvetica"/>
          <w:color w:val="FF0000"/>
          <w:szCs w:val="24"/>
        </w:rPr>
        <w:t>NO</w:t>
      </w:r>
      <w:r w:rsidR="00EF4EE9">
        <w:rPr>
          <w:rFonts w:ascii="Helvetica" w:hAnsi="Helvetica" w:cs="Helvetica"/>
          <w:color w:val="FF0000"/>
          <w:szCs w:val="24"/>
        </w:rPr>
        <w:t xml:space="preserve"> inverted pyramid of</w:t>
      </w:r>
      <w:r w:rsidRPr="00A93D8C">
        <w:rPr>
          <w:rFonts w:ascii="Helvetica" w:hAnsi="Helvetica" w:cs="Helvetica"/>
          <w:color w:val="FF0000"/>
          <w:szCs w:val="24"/>
        </w:rPr>
        <w:t xml:space="preserve"> vague generalities!</w:t>
      </w:r>
    </w:p>
    <w:p w14:paraId="6C0FB159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left="72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 w:val="32"/>
          <w:szCs w:val="24"/>
        </w:rPr>
        <w:t>□</w:t>
      </w:r>
      <w:r w:rsidRPr="008E1FDC">
        <w:rPr>
          <w:rFonts w:ascii="Helvetica" w:hAnsi="Helvetica" w:cs="Helvetica"/>
          <w:color w:val="000000"/>
          <w:szCs w:val="24"/>
        </w:rPr>
        <w:t xml:space="preserve"> final sentence </w:t>
      </w:r>
      <w:r>
        <w:rPr>
          <w:rFonts w:ascii="Helvetica" w:hAnsi="Helvetica" w:cs="Helvetica"/>
          <w:color w:val="000000"/>
          <w:szCs w:val="24"/>
        </w:rPr>
        <w:t xml:space="preserve">of intro </w:t>
      </w:r>
      <w:r w:rsidRPr="008E1FDC">
        <w:rPr>
          <w:rFonts w:ascii="Helvetica" w:hAnsi="Helvetica" w:cs="Helvetica"/>
          <w:color w:val="000000"/>
          <w:szCs w:val="24"/>
        </w:rPr>
        <w:t>has a thesis statement that shows importance of argument</w:t>
      </w:r>
    </w:p>
    <w:p w14:paraId="311399A5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left="72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Cs w:val="24"/>
        </w:rPr>
        <w:tab/>
      </w:r>
      <w:r w:rsidRPr="00A93D8C">
        <w:rPr>
          <w:rFonts w:ascii="Helvetica" w:hAnsi="Helvetica" w:cs="Helvetica"/>
          <w:color w:val="FF0000"/>
          <w:szCs w:val="24"/>
        </w:rPr>
        <w:t xml:space="preserve">NOT </w:t>
      </w:r>
      <w:r w:rsidRPr="00A93D8C">
        <w:rPr>
          <w:rFonts w:ascii="Helvetica" w:hAnsi="Helvetica" w:cs="Helvetica"/>
          <w:i/>
          <w:color w:val="FF0000"/>
          <w:szCs w:val="24"/>
        </w:rPr>
        <w:t>telling</w:t>
      </w:r>
      <w:r w:rsidRPr="00A93D8C">
        <w:rPr>
          <w:rFonts w:ascii="Helvetica" w:hAnsi="Helvetica" w:cs="Helvetica"/>
          <w:color w:val="FF0000"/>
          <w:szCs w:val="24"/>
        </w:rPr>
        <w:t xml:space="preserve"> </w:t>
      </w:r>
      <w:r w:rsidRPr="008E1FDC">
        <w:rPr>
          <w:rFonts w:ascii="Helvetica" w:hAnsi="Helvetica" w:cs="Helvetica"/>
          <w:color w:val="000000"/>
          <w:szCs w:val="24"/>
        </w:rPr>
        <w:t xml:space="preserve">how important </w:t>
      </w:r>
      <w:r>
        <w:rPr>
          <w:rFonts w:ascii="Helvetica" w:hAnsi="Helvetica" w:cs="Helvetica"/>
          <w:color w:val="000000"/>
          <w:szCs w:val="24"/>
        </w:rPr>
        <w:t>the</w:t>
      </w:r>
      <w:r w:rsidRPr="008E1FDC">
        <w:rPr>
          <w:rFonts w:ascii="Helvetica" w:hAnsi="Helvetica" w:cs="Helvetica"/>
          <w:color w:val="000000"/>
          <w:szCs w:val="24"/>
        </w:rPr>
        <w:t xml:space="preserve"> topic</w:t>
      </w:r>
      <w:r>
        <w:rPr>
          <w:rFonts w:ascii="Helvetica" w:hAnsi="Helvetica" w:cs="Helvetica"/>
          <w:color w:val="000000"/>
          <w:szCs w:val="24"/>
        </w:rPr>
        <w:t xml:space="preserve"> is</w:t>
      </w:r>
      <w:r w:rsidRPr="008E1FDC">
        <w:rPr>
          <w:rFonts w:ascii="Helvetica" w:hAnsi="Helvetica" w:cs="Helvetica"/>
          <w:color w:val="000000"/>
          <w:szCs w:val="24"/>
        </w:rPr>
        <w:t xml:space="preserve"> (closed que</w:t>
      </w:r>
      <w:r>
        <w:rPr>
          <w:rFonts w:ascii="Helvetica" w:hAnsi="Helvetica" w:cs="Helvetica"/>
          <w:color w:val="000000"/>
          <w:szCs w:val="24"/>
        </w:rPr>
        <w:t>stion, value judgment: “very”</w:t>
      </w:r>
      <w:r w:rsidRPr="008E1FDC">
        <w:rPr>
          <w:rFonts w:ascii="Helvetica" w:hAnsi="Helvetica" w:cs="Helvetica"/>
          <w:color w:val="000000"/>
          <w:szCs w:val="24"/>
        </w:rPr>
        <w:t>),</w:t>
      </w:r>
      <w:r>
        <w:rPr>
          <w:rFonts w:ascii="Helvetica" w:hAnsi="Helvetica" w:cs="Helvetica"/>
          <w:color w:val="000000"/>
          <w:szCs w:val="24"/>
        </w:rPr>
        <w:t xml:space="preserve"> </w:t>
      </w:r>
    </w:p>
    <w:p w14:paraId="57FA2196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left="720"/>
        <w:rPr>
          <w:rFonts w:ascii="Helvetica" w:hAnsi="Helvetica" w:cs="Helvetica"/>
          <w:color w:val="000000"/>
          <w:szCs w:val="24"/>
        </w:rPr>
      </w:pPr>
      <w:r>
        <w:rPr>
          <w:rFonts w:ascii="Helvetica" w:hAnsi="Helvetica" w:cs="Helvetica"/>
          <w:color w:val="000000"/>
          <w:szCs w:val="24"/>
        </w:rPr>
        <w:tab/>
      </w:r>
      <w:r>
        <w:rPr>
          <w:rFonts w:ascii="Helvetica" w:hAnsi="Helvetica" w:cs="Helvetica"/>
          <w:color w:val="000000"/>
          <w:szCs w:val="24"/>
        </w:rPr>
        <w:tab/>
      </w:r>
      <w:r w:rsidRPr="008E1FDC">
        <w:rPr>
          <w:rFonts w:ascii="Helvetica" w:hAnsi="Helvetica" w:cs="Helvetica"/>
          <w:color w:val="000000"/>
          <w:szCs w:val="24"/>
        </w:rPr>
        <w:t>Instead</w:t>
      </w:r>
      <w:r>
        <w:rPr>
          <w:rFonts w:ascii="Helvetica" w:hAnsi="Helvetica" w:cs="Helvetica"/>
          <w:color w:val="000000"/>
          <w:szCs w:val="24"/>
        </w:rPr>
        <w:t xml:space="preserve"> DO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 w:rsidRPr="008E1FDC">
        <w:rPr>
          <w:rFonts w:ascii="Helvetica" w:hAnsi="Helvetica" w:cs="Helvetica"/>
          <w:i/>
          <w:color w:val="000000"/>
          <w:szCs w:val="24"/>
        </w:rPr>
        <w:t>show</w:t>
      </w:r>
      <w:r w:rsidRPr="008E1FDC">
        <w:rPr>
          <w:rFonts w:ascii="Helvetica" w:hAnsi="Helvetica" w:cs="Helvetica"/>
          <w:color w:val="000000"/>
          <w:szCs w:val="24"/>
        </w:rPr>
        <w:t xml:space="preserve"> how the topic is important</w:t>
      </w:r>
      <w:r>
        <w:rPr>
          <w:rFonts w:ascii="Helvetica" w:hAnsi="Helvetica" w:cs="Helvetica"/>
          <w:color w:val="000000"/>
          <w:szCs w:val="24"/>
        </w:rPr>
        <w:t xml:space="preserve"> (open question, explanation)</w:t>
      </w:r>
    </w:p>
    <w:p w14:paraId="31E75EBF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left="720" w:right="-360" w:firstLine="720"/>
        <w:rPr>
          <w:rFonts w:ascii="Helvetica" w:hAnsi="Helvetica" w:cs="Helvetica"/>
          <w:color w:val="000000"/>
          <w:szCs w:val="24"/>
        </w:rPr>
      </w:pPr>
      <w:r w:rsidRPr="00A93D8C">
        <w:rPr>
          <w:rFonts w:ascii="Helvetica" w:hAnsi="Helvetica" w:cs="Helvetica"/>
          <w:color w:val="FF0000"/>
          <w:szCs w:val="24"/>
        </w:rPr>
        <w:t>NOT description “we will discuss these texts,” “some are similar, some are different”</w:t>
      </w:r>
    </w:p>
    <w:p w14:paraId="142A8468" w14:textId="4F1EB5F5" w:rsidR="008E1FDC" w:rsidRDefault="008E1FDC" w:rsidP="00EF4EE9">
      <w:pPr>
        <w:autoSpaceDE w:val="0"/>
        <w:autoSpaceDN w:val="0"/>
        <w:adjustRightInd w:val="0"/>
        <w:spacing w:after="0" w:line="400" w:lineRule="exact"/>
        <w:ind w:left="720" w:right="-360"/>
        <w:rPr>
          <w:rFonts w:ascii="Helvetica" w:hAnsi="Helvetica" w:cs="Helvetica"/>
          <w:color w:val="000000"/>
          <w:szCs w:val="24"/>
        </w:rPr>
      </w:pPr>
      <w:r>
        <w:rPr>
          <w:rFonts w:ascii="Helvetica" w:hAnsi="Helvetica" w:cs="Helvetica"/>
          <w:color w:val="000000"/>
          <w:szCs w:val="24"/>
        </w:rPr>
        <w:tab/>
      </w:r>
      <w:r>
        <w:rPr>
          <w:rFonts w:ascii="Helvetica" w:hAnsi="Helvetica" w:cs="Helvetica"/>
          <w:color w:val="000000"/>
          <w:szCs w:val="24"/>
        </w:rPr>
        <w:tab/>
      </w:r>
      <w:r w:rsidRPr="008E1FDC">
        <w:rPr>
          <w:rFonts w:ascii="Helvetica" w:hAnsi="Helvetica" w:cs="Helvetica"/>
          <w:color w:val="000000"/>
          <w:szCs w:val="24"/>
        </w:rPr>
        <w:t>Instead</w:t>
      </w:r>
      <w:r>
        <w:rPr>
          <w:rFonts w:ascii="Helvetica" w:hAnsi="Helvetica" w:cs="Helvetica"/>
          <w:color w:val="000000"/>
          <w:szCs w:val="24"/>
        </w:rPr>
        <w:t xml:space="preserve"> DO</w:t>
      </w:r>
      <w:r w:rsidRPr="008E1FDC">
        <w:rPr>
          <w:rFonts w:ascii="Helvetica" w:hAnsi="Helvetica" w:cs="Helvetica"/>
          <w:color w:val="000000"/>
          <w:szCs w:val="24"/>
        </w:rPr>
        <w:t xml:space="preserve"> answer</w:t>
      </w:r>
      <w:r>
        <w:rPr>
          <w:rFonts w:ascii="Helvetica" w:hAnsi="Helvetica" w:cs="Helvetica"/>
          <w:color w:val="000000"/>
          <w:szCs w:val="24"/>
        </w:rPr>
        <w:t>/solve the</w:t>
      </w:r>
      <w:r w:rsidRPr="008E1FDC">
        <w:rPr>
          <w:rFonts w:ascii="Helvetica" w:hAnsi="Helvetica" w:cs="Helvetica"/>
          <w:color w:val="000000"/>
          <w:szCs w:val="24"/>
        </w:rPr>
        <w:t xml:space="preserve"> how/why</w:t>
      </w:r>
      <w:r>
        <w:rPr>
          <w:rFonts w:ascii="Helvetica" w:hAnsi="Helvetica" w:cs="Helvetica"/>
          <w:color w:val="000000"/>
          <w:szCs w:val="24"/>
        </w:rPr>
        <w:t xml:space="preserve"> question</w:t>
      </w:r>
      <w:r w:rsidRPr="008E1FDC">
        <w:rPr>
          <w:rFonts w:ascii="Helvetica" w:hAnsi="Helvetica" w:cs="Helvetica"/>
          <w:color w:val="000000"/>
          <w:szCs w:val="24"/>
        </w:rPr>
        <w:t xml:space="preserve"> (“because”</w:t>
      </w:r>
      <w:r w:rsidR="00EF4EE9">
        <w:rPr>
          <w:rFonts w:ascii="Helvetica" w:hAnsi="Helvetica" w:cs="Helvetica"/>
          <w:color w:val="000000"/>
          <w:szCs w:val="24"/>
        </w:rPr>
        <w:t xml:space="preserve"> state or implied</w:t>
      </w:r>
      <w:r w:rsidRPr="008E1FDC">
        <w:rPr>
          <w:rFonts w:ascii="Helvetica" w:hAnsi="Helvetica" w:cs="Helvetica"/>
          <w:color w:val="000000"/>
          <w:szCs w:val="24"/>
        </w:rPr>
        <w:t>)</w:t>
      </w:r>
    </w:p>
    <w:p w14:paraId="3E26340B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left="450"/>
        <w:rPr>
          <w:rFonts w:ascii="Helvetica" w:hAnsi="Helvetica" w:cs="Helvetica"/>
          <w:color w:val="000000"/>
          <w:szCs w:val="24"/>
        </w:rPr>
      </w:pPr>
      <w:r>
        <w:rPr>
          <w:rFonts w:ascii="Helvetica" w:hAnsi="Helvetica" w:cs="Helvetica"/>
          <w:color w:val="000000"/>
          <w:szCs w:val="24"/>
        </w:rPr>
        <w:t>Body</w:t>
      </w:r>
    </w:p>
    <w:p w14:paraId="5AA74E8E" w14:textId="39EBFF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left="72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 w:val="32"/>
          <w:szCs w:val="24"/>
        </w:rPr>
        <w:t>□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 w:rsidR="00EF4EE9">
        <w:rPr>
          <w:rFonts w:ascii="Helvetica" w:hAnsi="Helvetica" w:cs="Helvetica"/>
          <w:color w:val="FF0000"/>
          <w:szCs w:val="24"/>
        </w:rPr>
        <w:t xml:space="preserve">five </w:t>
      </w:r>
      <w:r w:rsidR="007767E1">
        <w:rPr>
          <w:rFonts w:ascii="Helvetica" w:hAnsi="Helvetica" w:cs="Helvetica"/>
          <w:color w:val="FF0000"/>
          <w:szCs w:val="24"/>
        </w:rPr>
        <w:t xml:space="preserve">to </w:t>
      </w:r>
      <w:r w:rsidR="00EF4EE9">
        <w:rPr>
          <w:rFonts w:ascii="Helvetica" w:hAnsi="Helvetica" w:cs="Helvetica"/>
          <w:color w:val="FF0000"/>
          <w:szCs w:val="24"/>
        </w:rPr>
        <w:t>six</w:t>
      </w:r>
      <w:r w:rsidRPr="00F1363F">
        <w:rPr>
          <w:rFonts w:ascii="Helvetica" w:hAnsi="Helvetica" w:cs="Helvetica"/>
          <w:color w:val="FF0000"/>
          <w:szCs w:val="24"/>
        </w:rPr>
        <w:t xml:space="preserve"> </w:t>
      </w:r>
      <w:r w:rsidRPr="00A93D8C">
        <w:rPr>
          <w:rFonts w:ascii="Helvetica" w:hAnsi="Helvetica" w:cs="Helvetica"/>
          <w:color w:val="FF0000"/>
          <w:szCs w:val="24"/>
        </w:rPr>
        <w:t>paragraphs</w:t>
      </w:r>
      <w:r>
        <w:rPr>
          <w:rFonts w:ascii="Helvetica" w:hAnsi="Helvetica" w:cs="Helvetica"/>
          <w:color w:val="000000"/>
          <w:szCs w:val="24"/>
        </w:rPr>
        <w:t xml:space="preserve"> of a few </w:t>
      </w:r>
      <w:r w:rsidRPr="008E1FDC">
        <w:rPr>
          <w:rFonts w:ascii="Helvetica" w:hAnsi="Helvetica" w:cs="Helvetica"/>
          <w:color w:val="000000"/>
          <w:szCs w:val="24"/>
        </w:rPr>
        <w:t>brie</w:t>
      </w:r>
      <w:r>
        <w:rPr>
          <w:rFonts w:ascii="Helvetica" w:hAnsi="Helvetica" w:cs="Helvetica"/>
          <w:color w:val="000000"/>
          <w:szCs w:val="24"/>
        </w:rPr>
        <w:t>f, clear and specific sentences</w:t>
      </w:r>
    </w:p>
    <w:p w14:paraId="708790CB" w14:textId="64D0034B" w:rsidR="00F1363F" w:rsidRPr="008E1FDC" w:rsidRDefault="008E1FDC" w:rsidP="00F1363F">
      <w:pPr>
        <w:autoSpaceDE w:val="0"/>
        <w:autoSpaceDN w:val="0"/>
        <w:adjustRightInd w:val="0"/>
        <w:spacing w:after="0" w:line="400" w:lineRule="exact"/>
        <w:ind w:left="1440" w:right="-63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 w:val="32"/>
          <w:szCs w:val="24"/>
        </w:rPr>
        <w:t>□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>
        <w:rPr>
          <w:rFonts w:ascii="Helvetica" w:hAnsi="Helvetica" w:cs="Helvetica"/>
          <w:color w:val="000000"/>
          <w:szCs w:val="24"/>
        </w:rPr>
        <w:t>each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>
        <w:rPr>
          <w:rFonts w:ascii="Helvetica" w:hAnsi="Helvetica" w:cs="Helvetica"/>
          <w:color w:val="000000"/>
          <w:szCs w:val="24"/>
        </w:rPr>
        <w:t>paragraph has ONE point (sub-thesis) that supports the main argument (thesis)</w:t>
      </w:r>
      <w:r w:rsidR="00926D7B" w:rsidRPr="00926D7B">
        <w:rPr>
          <w:rFonts w:ascii="Helvetica" w:hAnsi="Helvetica" w:cs="Helvetica"/>
          <w:color w:val="000000"/>
          <w:szCs w:val="24"/>
        </w:rPr>
        <w:t xml:space="preserve"> </w:t>
      </w:r>
      <w:r w:rsidR="00F1363F">
        <w:rPr>
          <w:rFonts w:ascii="Helvetica" w:hAnsi="Helvetica" w:cs="Helvetica"/>
          <w:color w:val="000000"/>
          <w:szCs w:val="24"/>
        </w:rPr>
        <w:br/>
      </w:r>
      <w:r w:rsidR="00F1363F" w:rsidRPr="00A93D8C">
        <w:rPr>
          <w:rFonts w:ascii="Helvetica" w:hAnsi="Helvetica" w:cs="Helvetica"/>
          <w:color w:val="FF0000"/>
          <w:szCs w:val="24"/>
        </w:rPr>
        <w:t xml:space="preserve">NOT </w:t>
      </w:r>
      <w:r w:rsidR="00F1363F" w:rsidRPr="00A93D8C">
        <w:rPr>
          <w:rFonts w:ascii="Helvetica" w:hAnsi="Helvetica" w:cs="Helvetica"/>
          <w:i/>
          <w:color w:val="FF0000"/>
          <w:szCs w:val="24"/>
        </w:rPr>
        <w:t>retelling</w:t>
      </w:r>
      <w:r w:rsidR="00F1363F" w:rsidRPr="00A93D8C">
        <w:rPr>
          <w:rFonts w:ascii="Helvetica" w:hAnsi="Helvetica" w:cs="Helvetica"/>
          <w:color w:val="FF0000"/>
          <w:szCs w:val="24"/>
        </w:rPr>
        <w:t xml:space="preserve"> the narrative but </w:t>
      </w:r>
      <w:r w:rsidR="00F1363F" w:rsidRPr="00A93D8C">
        <w:rPr>
          <w:rFonts w:ascii="Helvetica" w:hAnsi="Helvetica" w:cs="Helvetica"/>
          <w:i/>
          <w:color w:val="FF0000"/>
          <w:szCs w:val="24"/>
        </w:rPr>
        <w:t>showing</w:t>
      </w:r>
      <w:r w:rsidR="00F1363F" w:rsidRPr="00A93D8C">
        <w:rPr>
          <w:rFonts w:ascii="Helvetica" w:hAnsi="Helvetica" w:cs="Helvetica"/>
          <w:color w:val="FF0000"/>
          <w:szCs w:val="24"/>
        </w:rPr>
        <w:t xml:space="preserve"> how the paragraph topic is important</w:t>
      </w:r>
    </w:p>
    <w:p w14:paraId="6C8374F2" w14:textId="7E1C9081" w:rsidR="008E1FDC" w:rsidRPr="008E1FDC" w:rsidRDefault="00926D7B" w:rsidP="00EF4EE9">
      <w:pPr>
        <w:autoSpaceDE w:val="0"/>
        <w:autoSpaceDN w:val="0"/>
        <w:adjustRightInd w:val="0"/>
        <w:spacing w:after="0" w:line="400" w:lineRule="exact"/>
        <w:ind w:left="1440" w:right="-63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 w:val="32"/>
          <w:szCs w:val="24"/>
        </w:rPr>
        <w:t>□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>
        <w:rPr>
          <w:rFonts w:ascii="Helvetica" w:hAnsi="Helvetica" w:cs="Helvetica"/>
          <w:color w:val="000000"/>
          <w:szCs w:val="24"/>
        </w:rPr>
        <w:t>organization by TOPIC (sub-thesis), not by author/text</w:t>
      </w:r>
      <w:r w:rsidR="00EF4EE9">
        <w:rPr>
          <w:rFonts w:ascii="Helvetica" w:hAnsi="Helvetica" w:cs="Helvetica"/>
          <w:color w:val="000000"/>
          <w:szCs w:val="24"/>
        </w:rPr>
        <w:t>)</w:t>
      </w:r>
      <w:r w:rsidR="00EF4EE9" w:rsidRPr="00926D7B">
        <w:rPr>
          <w:rFonts w:ascii="Helvetica" w:hAnsi="Helvetica" w:cs="Helvetica"/>
          <w:color w:val="000000"/>
          <w:szCs w:val="24"/>
        </w:rPr>
        <w:t xml:space="preserve"> </w:t>
      </w:r>
    </w:p>
    <w:p w14:paraId="0A2A6533" w14:textId="77777777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Cs w:val="24"/>
        </w:rPr>
        <w:t>REFERENCES—answers “says who?”</w:t>
      </w:r>
    </w:p>
    <w:p w14:paraId="1778FD9E" w14:textId="4EE454B9" w:rsidR="008E1FDC" w:rsidRPr="008E1FDC" w:rsidRDefault="008E1FDC" w:rsidP="008E1FDC">
      <w:pPr>
        <w:autoSpaceDE w:val="0"/>
        <w:autoSpaceDN w:val="0"/>
        <w:adjustRightInd w:val="0"/>
        <w:spacing w:after="0" w:line="400" w:lineRule="exact"/>
        <w:ind w:firstLine="72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 w:val="32"/>
          <w:szCs w:val="24"/>
        </w:rPr>
        <w:t>□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 w:rsidR="006B669C">
        <w:rPr>
          <w:rFonts w:ascii="Helvetica" w:hAnsi="Helvetica" w:cs="Helvetica"/>
          <w:color w:val="000000"/>
          <w:szCs w:val="24"/>
        </w:rPr>
        <w:t>around</w:t>
      </w:r>
      <w:r w:rsidR="007767E1">
        <w:rPr>
          <w:rFonts w:ascii="Helvetica" w:hAnsi="Helvetica" w:cs="Helvetica"/>
          <w:color w:val="000000"/>
          <w:szCs w:val="24"/>
        </w:rPr>
        <w:t xml:space="preserve"> </w:t>
      </w:r>
      <w:r w:rsidR="00EF4EE9">
        <w:rPr>
          <w:rFonts w:ascii="Helvetica" w:hAnsi="Helvetica" w:cs="Helvetica"/>
          <w:color w:val="FF0000"/>
          <w:szCs w:val="24"/>
        </w:rPr>
        <w:t>13-15</w:t>
      </w:r>
      <w:r w:rsidRPr="00A93D8C">
        <w:rPr>
          <w:rFonts w:ascii="Helvetica" w:hAnsi="Helvetica" w:cs="Helvetica"/>
          <w:color w:val="FF0000"/>
          <w:szCs w:val="24"/>
        </w:rPr>
        <w:t xml:space="preserve"> citations</w:t>
      </w:r>
      <w:r>
        <w:rPr>
          <w:rFonts w:ascii="Helvetica" w:hAnsi="Helvetica" w:cs="Helvetica"/>
          <w:color w:val="000000"/>
          <w:szCs w:val="24"/>
        </w:rPr>
        <w:t xml:space="preserve">, </w:t>
      </w:r>
      <w:r w:rsidR="00EF4EE9">
        <w:rPr>
          <w:rFonts w:ascii="Helvetica" w:hAnsi="Helvetica" w:cs="Helvetica"/>
          <w:color w:val="000000"/>
          <w:szCs w:val="24"/>
        </w:rPr>
        <w:t xml:space="preserve">with </w:t>
      </w:r>
      <w:r w:rsidR="00452724">
        <w:rPr>
          <w:rFonts w:ascii="Helvetica" w:hAnsi="Helvetica" w:cs="Helvetica"/>
          <w:color w:val="000000"/>
          <w:szCs w:val="24"/>
        </w:rPr>
        <w:t xml:space="preserve">very </w:t>
      </w:r>
      <w:r>
        <w:rPr>
          <w:rFonts w:ascii="Helvetica" w:hAnsi="Helvetica" w:cs="Helvetica"/>
          <w:color w:val="000000"/>
          <w:szCs w:val="24"/>
        </w:rPr>
        <w:t xml:space="preserve">few </w:t>
      </w:r>
      <w:r w:rsidRPr="00A93D8C">
        <w:rPr>
          <w:rFonts w:ascii="Helvetica" w:hAnsi="Helvetica" w:cs="Helvetica"/>
          <w:i/>
          <w:color w:val="FF0000"/>
          <w:szCs w:val="24"/>
        </w:rPr>
        <w:t>short</w:t>
      </w:r>
      <w:r>
        <w:rPr>
          <w:rFonts w:ascii="Helvetica" w:hAnsi="Helvetica" w:cs="Helvetica"/>
          <w:color w:val="000000"/>
          <w:szCs w:val="24"/>
        </w:rPr>
        <w:t xml:space="preserve"> quotations</w:t>
      </w:r>
      <w:r>
        <w:rPr>
          <w:rFonts w:ascii="Helvetica" w:hAnsi="Helvetica" w:cs="Helvetica"/>
          <w:color w:val="000000"/>
          <w:szCs w:val="24"/>
        </w:rPr>
        <w:br/>
      </w:r>
      <w:r>
        <w:rPr>
          <w:rFonts w:ascii="Helvetica" w:hAnsi="Helvetica" w:cs="Helvetica"/>
          <w:color w:val="000000"/>
          <w:szCs w:val="24"/>
        </w:rPr>
        <w:tab/>
      </w:r>
      <w:r>
        <w:rPr>
          <w:rFonts w:ascii="Helvetica" w:hAnsi="Helvetica" w:cs="Helvetica"/>
          <w:color w:val="000000"/>
          <w:szCs w:val="24"/>
        </w:rPr>
        <w:tab/>
        <w:t>NO</w:t>
      </w:r>
      <w:r w:rsidR="00A93D8C">
        <w:rPr>
          <w:rFonts w:ascii="Helvetica" w:hAnsi="Helvetica" w:cs="Helvetica"/>
          <w:color w:val="000000"/>
          <w:szCs w:val="24"/>
        </w:rPr>
        <w:t>T</w:t>
      </w:r>
      <w:r>
        <w:rPr>
          <w:rFonts w:ascii="Helvetica" w:hAnsi="Helvetica" w:cs="Helvetica"/>
          <w:color w:val="000000"/>
          <w:szCs w:val="24"/>
        </w:rPr>
        <w:t xml:space="preserve"> long block quotes</w:t>
      </w:r>
    </w:p>
    <w:p w14:paraId="17A650B2" w14:textId="3BA9F686" w:rsidR="008E1FDC" w:rsidRDefault="008E1FDC" w:rsidP="008E1FDC">
      <w:pPr>
        <w:autoSpaceDE w:val="0"/>
        <w:autoSpaceDN w:val="0"/>
        <w:adjustRightInd w:val="0"/>
        <w:spacing w:after="0" w:line="400" w:lineRule="exact"/>
        <w:ind w:firstLine="72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 w:val="32"/>
          <w:szCs w:val="24"/>
        </w:rPr>
        <w:t>□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 w:rsidR="00EF4EE9">
        <w:rPr>
          <w:rFonts w:ascii="Helvetica" w:hAnsi="Helvetica" w:cs="Helvetica"/>
          <w:color w:val="000000"/>
          <w:szCs w:val="24"/>
        </w:rPr>
        <w:t>demonstrates breath of reading with c</w:t>
      </w:r>
      <w:r>
        <w:rPr>
          <w:rFonts w:ascii="Helvetica" w:hAnsi="Helvetica" w:cs="Helvetica"/>
          <w:color w:val="000000"/>
          <w:szCs w:val="24"/>
        </w:rPr>
        <w:t xml:space="preserve">itations drawn from </w:t>
      </w:r>
      <w:r w:rsidR="00600A04">
        <w:rPr>
          <w:rFonts w:ascii="Helvetica" w:hAnsi="Helvetica" w:cs="Helvetica"/>
          <w:color w:val="000000"/>
          <w:szCs w:val="24"/>
        </w:rPr>
        <w:t>a</w:t>
      </w:r>
      <w:r>
        <w:rPr>
          <w:rFonts w:ascii="Helvetica" w:hAnsi="Helvetica" w:cs="Helvetica"/>
          <w:color w:val="000000"/>
          <w:szCs w:val="24"/>
        </w:rPr>
        <w:t xml:space="preserve"> </w:t>
      </w:r>
      <w:r w:rsidRPr="00A93D8C">
        <w:rPr>
          <w:rFonts w:ascii="Helvetica" w:hAnsi="Helvetica" w:cs="Helvetica"/>
          <w:color w:val="FF0000"/>
          <w:szCs w:val="24"/>
        </w:rPr>
        <w:t>range of sources</w:t>
      </w:r>
    </w:p>
    <w:p w14:paraId="62727C47" w14:textId="179715AA" w:rsidR="0000272E" w:rsidRDefault="008E1FDC" w:rsidP="008E1FDC">
      <w:pPr>
        <w:autoSpaceDE w:val="0"/>
        <w:autoSpaceDN w:val="0"/>
        <w:adjustRightInd w:val="0"/>
        <w:spacing w:after="0" w:line="400" w:lineRule="exact"/>
        <w:ind w:firstLine="720"/>
        <w:rPr>
          <w:rFonts w:ascii="Helvetica" w:hAnsi="Helvetica" w:cs="Helvetica"/>
          <w:color w:val="000000"/>
          <w:szCs w:val="24"/>
        </w:rPr>
      </w:pPr>
      <w:r>
        <w:rPr>
          <w:rFonts w:ascii="Helvetica" w:hAnsi="Helvetica" w:cs="Helvetica"/>
          <w:color w:val="000000"/>
          <w:szCs w:val="24"/>
        </w:rPr>
        <w:tab/>
        <w:t xml:space="preserve">NOT just one or two </w:t>
      </w:r>
      <w:r w:rsidR="00452724">
        <w:rPr>
          <w:rFonts w:ascii="Helvetica" w:hAnsi="Helvetica" w:cs="Helvetica"/>
          <w:color w:val="000000"/>
          <w:szCs w:val="24"/>
        </w:rPr>
        <w:t>adjacent lines</w:t>
      </w:r>
    </w:p>
    <w:p w14:paraId="5FDF0D27" w14:textId="7972BD75" w:rsidR="00926D7B" w:rsidRPr="008E1FDC" w:rsidRDefault="00926D7B" w:rsidP="00926D7B">
      <w:pPr>
        <w:autoSpaceDE w:val="0"/>
        <w:autoSpaceDN w:val="0"/>
        <w:adjustRightInd w:val="0"/>
        <w:spacing w:after="0" w:line="400" w:lineRule="exact"/>
        <w:rPr>
          <w:rFonts w:ascii="Helvetica" w:hAnsi="Helvetica" w:cs="Helvetica"/>
          <w:color w:val="000000"/>
          <w:szCs w:val="24"/>
        </w:rPr>
      </w:pPr>
      <w:r>
        <w:rPr>
          <w:rFonts w:ascii="Helvetica" w:hAnsi="Helvetica" w:cs="Helvetica"/>
          <w:color w:val="000000"/>
          <w:szCs w:val="24"/>
        </w:rPr>
        <w:t>LENGTH</w:t>
      </w:r>
    </w:p>
    <w:p w14:paraId="0B08896E" w14:textId="6C7CE01D" w:rsidR="00926D7B" w:rsidRPr="008E1FDC" w:rsidRDefault="00926D7B" w:rsidP="00926D7B">
      <w:pPr>
        <w:autoSpaceDE w:val="0"/>
        <w:autoSpaceDN w:val="0"/>
        <w:adjustRightInd w:val="0"/>
        <w:spacing w:after="0" w:line="400" w:lineRule="exact"/>
        <w:ind w:firstLine="720"/>
        <w:rPr>
          <w:rFonts w:ascii="Helvetica" w:hAnsi="Helvetica" w:cs="Helvetica"/>
          <w:color w:val="000000"/>
          <w:szCs w:val="24"/>
        </w:rPr>
      </w:pPr>
      <w:r w:rsidRPr="008E1FDC">
        <w:rPr>
          <w:rFonts w:ascii="Helvetica" w:hAnsi="Helvetica" w:cs="Helvetica"/>
          <w:color w:val="000000"/>
          <w:sz w:val="32"/>
          <w:szCs w:val="24"/>
        </w:rPr>
        <w:t>□</w:t>
      </w:r>
      <w:r w:rsidRPr="008E1FDC">
        <w:rPr>
          <w:rFonts w:ascii="Helvetica" w:hAnsi="Helvetica" w:cs="Helvetica"/>
          <w:color w:val="000000"/>
          <w:szCs w:val="24"/>
        </w:rPr>
        <w:t xml:space="preserve"> </w:t>
      </w:r>
      <w:r>
        <w:rPr>
          <w:rFonts w:ascii="Helvetica" w:hAnsi="Helvetica" w:cs="Helvetica"/>
          <w:color w:val="000000"/>
          <w:szCs w:val="24"/>
        </w:rPr>
        <w:t xml:space="preserve">meets </w:t>
      </w:r>
      <w:r w:rsidRPr="005A4E8A">
        <w:rPr>
          <w:rFonts w:ascii="Helvetica" w:hAnsi="Helvetica" w:cs="Helvetica"/>
          <w:color w:val="FF0000"/>
          <w:szCs w:val="24"/>
        </w:rPr>
        <w:t xml:space="preserve">word limit </w:t>
      </w:r>
      <w:r>
        <w:rPr>
          <w:rFonts w:ascii="Helvetica" w:hAnsi="Helvetica" w:cs="Helvetica"/>
          <w:color w:val="000000"/>
          <w:szCs w:val="24"/>
        </w:rPr>
        <w:t>(</w:t>
      </w:r>
      <w:r w:rsidR="007767E1">
        <w:rPr>
          <w:rFonts w:ascii="Helvetica" w:hAnsi="Helvetica" w:cs="Helvetica"/>
          <w:color w:val="FF0000"/>
          <w:szCs w:val="24"/>
        </w:rPr>
        <w:t>100</w:t>
      </w:r>
      <w:r w:rsidRPr="00F1363F">
        <w:rPr>
          <w:rFonts w:ascii="Helvetica" w:hAnsi="Helvetica" w:cs="Helvetica"/>
          <w:color w:val="FF0000"/>
          <w:szCs w:val="24"/>
        </w:rPr>
        <w:t>0</w:t>
      </w:r>
      <w:r>
        <w:rPr>
          <w:rFonts w:ascii="Helvetica" w:hAnsi="Helvetica" w:cs="Helvetica"/>
          <w:color w:val="000000"/>
          <w:szCs w:val="24"/>
        </w:rPr>
        <w:t xml:space="preserve"> +/-20)</w:t>
      </w:r>
      <w:r>
        <w:rPr>
          <w:rFonts w:ascii="Helvetica" w:hAnsi="Helvetica" w:cs="Helvetica"/>
          <w:color w:val="000000"/>
          <w:szCs w:val="24"/>
        </w:rPr>
        <w:br/>
      </w:r>
      <w:r>
        <w:rPr>
          <w:rFonts w:ascii="Helvetica" w:hAnsi="Helvetica" w:cs="Helvetica"/>
          <w:color w:val="000000"/>
          <w:szCs w:val="24"/>
        </w:rPr>
        <w:tab/>
      </w:r>
      <w:r>
        <w:rPr>
          <w:rFonts w:ascii="Helvetica" w:hAnsi="Helvetica" w:cs="Helvetica"/>
          <w:color w:val="000000"/>
          <w:szCs w:val="24"/>
        </w:rPr>
        <w:tab/>
        <w:t>NB citations in parentheses should not count toward total</w:t>
      </w:r>
    </w:p>
    <w:p w14:paraId="1A26DC53" w14:textId="77777777" w:rsidR="00926D7B" w:rsidRPr="008E1FDC" w:rsidRDefault="00926D7B" w:rsidP="008E1FDC">
      <w:pPr>
        <w:autoSpaceDE w:val="0"/>
        <w:autoSpaceDN w:val="0"/>
        <w:adjustRightInd w:val="0"/>
        <w:spacing w:after="0" w:line="400" w:lineRule="exact"/>
        <w:ind w:firstLine="720"/>
        <w:rPr>
          <w:rFonts w:ascii="Helvetica" w:hAnsi="Helvetica" w:cs="Helvetica"/>
          <w:color w:val="000000"/>
          <w:szCs w:val="24"/>
        </w:rPr>
      </w:pPr>
    </w:p>
    <w:sectPr w:rsidR="00926D7B" w:rsidRPr="008E1FDC" w:rsidSect="001D79E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DC"/>
    <w:rsid w:val="00100E8B"/>
    <w:rsid w:val="00261C88"/>
    <w:rsid w:val="002726A1"/>
    <w:rsid w:val="00395427"/>
    <w:rsid w:val="00452724"/>
    <w:rsid w:val="005A4E8A"/>
    <w:rsid w:val="005F3BB1"/>
    <w:rsid w:val="00600A04"/>
    <w:rsid w:val="006B35C2"/>
    <w:rsid w:val="006B669C"/>
    <w:rsid w:val="007767E1"/>
    <w:rsid w:val="008E1FDC"/>
    <w:rsid w:val="00926D7B"/>
    <w:rsid w:val="00963988"/>
    <w:rsid w:val="00A93D8C"/>
    <w:rsid w:val="00AC3C1B"/>
    <w:rsid w:val="00D46D8A"/>
    <w:rsid w:val="00EB2428"/>
    <w:rsid w:val="00EF4EE9"/>
    <w:rsid w:val="00F1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42F6D"/>
  <w15:chartTrackingRefBased/>
  <w15:docId w15:val="{97330A48-E1EF-49D7-BCB6-0B8E8A7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Garnand, Brien</dc:creator>
  <cp:keywords/>
  <dc:description/>
  <cp:lastModifiedBy>Garnand, Brien</cp:lastModifiedBy>
  <cp:revision>3</cp:revision>
  <cp:lastPrinted>2020-09-20T12:23:00Z</cp:lastPrinted>
  <dcterms:created xsi:type="dcterms:W3CDTF">2020-10-26T12:40:00Z</dcterms:created>
  <dcterms:modified xsi:type="dcterms:W3CDTF">2020-11-17T13:18:00Z</dcterms:modified>
</cp:coreProperties>
</file>